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A3" w:rsidRDefault="00A409E9">
      <w:pPr>
        <w:pStyle w:val="Standard"/>
        <w:jc w:val="center"/>
        <w:rPr>
          <w:b/>
          <w:bCs/>
        </w:rPr>
      </w:pPr>
      <w:r>
        <w:rPr>
          <w:b/>
          <w:bCs/>
        </w:rPr>
        <w:t>COMUNICATO STAMPA</w:t>
      </w:r>
    </w:p>
    <w:p w:rsidR="003927A3" w:rsidRDefault="00A409E9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Il 15 dicembre nella magnifica cornice del Teatro Comunale Tasso in Sorrento, nel centro urbano reso ancora più suggestivo dalle luci e dai decori natalizi   avrà inizio la 23esima edizione di Sorrento Jazz Festival Internazionale-Penisola Sorrentina Festival. L'evento si protrarrà fino al 18 dicembre ed è promosso dal Comune di Sorrento ed organizzato da </w:t>
      </w:r>
      <w:proofErr w:type="spellStart"/>
      <w:r>
        <w:rPr>
          <w:b/>
          <w:bCs/>
        </w:rPr>
        <w:t>Italiaconcerti</w:t>
      </w:r>
      <w:proofErr w:type="spellEnd"/>
      <w:r>
        <w:rPr>
          <w:b/>
          <w:bCs/>
        </w:rPr>
        <w:t xml:space="preserve"> per la Direzione Artistica di Antonino Esposito.</w:t>
      </w:r>
    </w:p>
    <w:p w:rsidR="003927A3" w:rsidRDefault="00A409E9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Quest’anno l’Organizzazione, anche per festeggiare il ritorno all’attività piena ha deciso di riproporre, come per la passata </w:t>
      </w:r>
      <w:proofErr w:type="gramStart"/>
      <w:r>
        <w:rPr>
          <w:b/>
          <w:bCs/>
        </w:rPr>
        <w:t>edizione,  il</w:t>
      </w:r>
      <w:proofErr w:type="gramEnd"/>
      <w:r>
        <w:rPr>
          <w:b/>
          <w:bCs/>
        </w:rPr>
        <w:t xml:space="preserve"> Premio “</w:t>
      </w:r>
      <w:proofErr w:type="spellStart"/>
      <w:r>
        <w:rPr>
          <w:b/>
          <w:bCs/>
        </w:rPr>
        <w:t>Surrentum</w:t>
      </w:r>
      <w:proofErr w:type="spellEnd"/>
      <w:r>
        <w:rPr>
          <w:b/>
          <w:bCs/>
        </w:rPr>
        <w:t xml:space="preserve"> Eventi” che giunge alla undicesima edizione.</w:t>
      </w:r>
    </w:p>
    <w:p w:rsidR="003927A3" w:rsidRDefault="003927A3">
      <w:pPr>
        <w:pStyle w:val="Standard"/>
        <w:jc w:val="both"/>
        <w:rPr>
          <w:b/>
          <w:bCs/>
        </w:rPr>
      </w:pPr>
    </w:p>
    <w:p w:rsidR="003927A3" w:rsidRDefault="00A409E9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Il programma costruito dalla Direzione artistica è stato articolato per accontentare molti palati. </w:t>
      </w:r>
    </w:p>
    <w:p w:rsidR="003927A3" w:rsidRDefault="003927A3">
      <w:pPr>
        <w:pStyle w:val="Standard"/>
        <w:jc w:val="both"/>
        <w:rPr>
          <w:b/>
          <w:bCs/>
        </w:rPr>
      </w:pPr>
    </w:p>
    <w:p w:rsidR="003927A3" w:rsidRDefault="00A409E9">
      <w:pPr>
        <w:pStyle w:val="Standard"/>
        <w:jc w:val="both"/>
        <w:rPr>
          <w:b/>
          <w:bCs/>
        </w:rPr>
      </w:pPr>
      <w:r>
        <w:rPr>
          <w:b/>
          <w:bCs/>
        </w:rPr>
        <w:t>Si alterneranno in proscenio:</w:t>
      </w:r>
    </w:p>
    <w:p w:rsidR="003927A3" w:rsidRDefault="003927A3">
      <w:pPr>
        <w:pStyle w:val="Standard"/>
        <w:jc w:val="both"/>
        <w:rPr>
          <w:b/>
          <w:bCs/>
        </w:rPr>
      </w:pPr>
    </w:p>
    <w:p w:rsidR="003927A3" w:rsidRDefault="00A409E9">
      <w:pPr>
        <w:rPr>
          <w:rFonts w:eastAsia="Times New Roman" w:cs="Times New Roman"/>
          <w:b/>
          <w:lang w:eastAsia="it-IT"/>
        </w:rPr>
      </w:pPr>
      <w:proofErr w:type="gramStart"/>
      <w:r>
        <w:rPr>
          <w:rFonts w:eastAsia="Times New Roman" w:cs="Times New Roman"/>
          <w:b/>
          <w:lang w:eastAsia="it-IT"/>
        </w:rPr>
        <w:t>15  dicembre</w:t>
      </w:r>
      <w:proofErr w:type="gramEnd"/>
      <w:r>
        <w:rPr>
          <w:rFonts w:eastAsia="Times New Roman" w:cs="Times New Roman"/>
          <w:b/>
          <w:lang w:eastAsia="it-IT"/>
        </w:rPr>
        <w:t xml:space="preserve"> – ore 19,30</w:t>
      </w:r>
    </w:p>
    <w:p w:rsidR="003927A3" w:rsidRDefault="00A409E9"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/>
          <w:b/>
          <w:kern w:val="0"/>
          <w:lang w:eastAsia="en-US" w:bidi="ar-SA"/>
        </w:rPr>
        <w:t>VIRGINIA SORRENTINO 432hz JAZZ QUARTET</w:t>
      </w:r>
    </w:p>
    <w:p w:rsidR="003927A3" w:rsidRDefault="00A409E9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 Virginia Sorrentino voce</w:t>
      </w:r>
    </w:p>
    <w:p w:rsidR="003927A3" w:rsidRDefault="00A409E9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 Alessandro Castiglione chitarra</w:t>
      </w:r>
    </w:p>
    <w:p w:rsidR="003927A3" w:rsidRDefault="00A409E9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 Marco de Tilla contrabbasso</w:t>
      </w:r>
      <w:r>
        <w:rPr>
          <w:rFonts w:eastAsia="Calibri" w:cs="Times New Roman"/>
          <w:b/>
          <w:kern w:val="0"/>
          <w:lang w:eastAsia="en-US" w:bidi="ar-SA"/>
        </w:rPr>
        <w:br/>
        <w:t xml:space="preserve"> Massimo Del Pezzo batteria</w:t>
      </w:r>
    </w:p>
    <w:p w:rsidR="003927A3" w:rsidRDefault="003927A3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927A3" w:rsidRDefault="00A409E9">
      <w:pPr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16 dicembre ore 19,30</w:t>
      </w:r>
      <w:r>
        <w:rPr>
          <w:rFonts w:eastAsia="Times New Roman" w:cs="Times New Roman"/>
          <w:b/>
          <w:lang w:eastAsia="it-IT"/>
        </w:rPr>
        <w:br/>
        <w:t>DADO MORONI piano solo</w:t>
      </w:r>
    </w:p>
    <w:p w:rsidR="003927A3" w:rsidRDefault="00A409E9">
      <w:pPr>
        <w:widowControl/>
        <w:suppressAutoHyphens w:val="0"/>
        <w:spacing w:after="160" w:line="254" w:lineRule="auto"/>
        <w:ind w:left="360"/>
        <w:textAlignment w:val="auto"/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  </w:t>
      </w:r>
    </w:p>
    <w:p w:rsidR="003927A3" w:rsidRDefault="00A409E9">
      <w:pPr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17 dicembre –ore 19,30</w:t>
      </w:r>
    </w:p>
    <w:p w:rsidR="003927A3" w:rsidRDefault="00A409E9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Consegna del Premio “SURRENTUM EVENTI” 2022 Al M° RAPHAEL GUALAZZI</w:t>
      </w:r>
    </w:p>
    <w:p w:rsidR="003927A3" w:rsidRDefault="00A409E9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RAPHAEL GUALAZZI TRIO</w:t>
      </w:r>
    </w:p>
    <w:p w:rsidR="003927A3" w:rsidRDefault="00A409E9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proofErr w:type="spellStart"/>
      <w:r>
        <w:rPr>
          <w:rFonts w:eastAsia="Calibri" w:cs="Times New Roman"/>
          <w:b/>
          <w:kern w:val="0"/>
          <w:lang w:eastAsia="en-US" w:bidi="ar-SA"/>
        </w:rPr>
        <w:t>Raphael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Gualazzi piano e voce </w:t>
      </w:r>
      <w:r>
        <w:rPr>
          <w:rFonts w:eastAsia="Calibri" w:cs="Times New Roman"/>
          <w:b/>
          <w:kern w:val="0"/>
          <w:lang w:eastAsia="en-US" w:bidi="ar-SA"/>
        </w:rPr>
        <w:br/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Anders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Ulrich contrabbasso</w:t>
      </w:r>
    </w:p>
    <w:p w:rsidR="003927A3" w:rsidRDefault="00A409E9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Gianluca Nanni batteria</w:t>
      </w:r>
    </w:p>
    <w:p w:rsidR="003927A3" w:rsidRDefault="003927A3">
      <w:pPr>
        <w:rPr>
          <w:rFonts w:eastAsia="Times New Roman" w:cs="Times New Roman"/>
          <w:b/>
          <w:lang w:eastAsia="it-IT"/>
        </w:rPr>
      </w:pPr>
    </w:p>
    <w:p w:rsidR="003927A3" w:rsidRDefault="00A409E9">
      <w:r>
        <w:rPr>
          <w:rFonts w:eastAsia="Times New Roman" w:cs="Times New Roman"/>
          <w:b/>
          <w:lang w:eastAsia="it-IT"/>
        </w:rPr>
        <w:t>18 dicembre – ore 20,30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3927A3" w:rsidRDefault="00A409E9">
      <w:proofErr w:type="gramStart"/>
      <w:r>
        <w:rPr>
          <w:rFonts w:eastAsia="Calibri" w:cs="Times New Roman"/>
          <w:b/>
          <w:kern w:val="0"/>
          <w:lang w:eastAsia="en-US" w:bidi="ar-SA"/>
        </w:rPr>
        <w:t xml:space="preserve">GRAZIA </w:t>
      </w:r>
      <w:r>
        <w:rPr>
          <w:rFonts w:eastAsia="Segoe UI" w:cs="Times New Roman"/>
          <w:b/>
          <w:bCs/>
          <w:color w:val="000000"/>
          <w:kern w:val="0"/>
          <w:lang w:eastAsia="en-US" w:bidi="ar-SA"/>
        </w:rPr>
        <w:t xml:space="preserve"> DI</w:t>
      </w:r>
      <w:proofErr w:type="gramEnd"/>
      <w:r>
        <w:rPr>
          <w:rFonts w:eastAsia="Segoe UI" w:cs="Times New Roman"/>
          <w:b/>
          <w:bCs/>
          <w:color w:val="000000"/>
          <w:kern w:val="0"/>
          <w:lang w:eastAsia="en-US" w:bidi="ar-SA"/>
        </w:rPr>
        <w:t xml:space="preserve"> MICHELE &amp; PLATINETTE in: “Non so mai chi sono”</w:t>
      </w:r>
    </w:p>
    <w:p w:rsidR="003927A3" w:rsidRDefault="00A409E9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Fabiano Lelli chitarre</w:t>
      </w:r>
    </w:p>
    <w:p w:rsidR="003927A3" w:rsidRDefault="00A409E9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Marco Siniscalco basso</w:t>
      </w:r>
    </w:p>
    <w:p w:rsidR="003927A3" w:rsidRDefault="00A409E9">
      <w:pPr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Andy Bartolucci batteria</w:t>
      </w:r>
    </w:p>
    <w:p w:rsidR="00C17550" w:rsidRDefault="00C17550">
      <w:pPr>
        <w:rPr>
          <w:rFonts w:eastAsia="Calibri" w:cs="Times New Roman"/>
          <w:b/>
          <w:kern w:val="0"/>
          <w:lang w:eastAsia="en-US" w:bidi="ar-SA"/>
        </w:rPr>
      </w:pPr>
    </w:p>
    <w:p w:rsidR="00C17550" w:rsidRPr="00C17550" w:rsidRDefault="00C17550">
      <w:pPr>
        <w:rPr>
          <w:b/>
        </w:rPr>
      </w:pPr>
      <w:r w:rsidRPr="00C17550">
        <w:rPr>
          <w:b/>
        </w:rPr>
        <w:t>si ringrazia la D</w:t>
      </w:r>
      <w:r w:rsidR="00EB6CCC">
        <w:rPr>
          <w:b/>
        </w:rPr>
        <w:t xml:space="preserve">irigente </w:t>
      </w:r>
      <w:r w:rsidRPr="00C17550">
        <w:rPr>
          <w:b/>
        </w:rPr>
        <w:t>S</w:t>
      </w:r>
      <w:r w:rsidR="00EB6CCC">
        <w:rPr>
          <w:b/>
        </w:rPr>
        <w:t>colastica</w:t>
      </w:r>
      <w:r w:rsidRPr="00C17550">
        <w:rPr>
          <w:b/>
        </w:rPr>
        <w:t xml:space="preserve"> Amalia Mascolo</w:t>
      </w:r>
      <w:r w:rsidR="00EB6CCC">
        <w:rPr>
          <w:b/>
        </w:rPr>
        <w:t xml:space="preserve"> ed il Prof. Francesco Manfredonia</w:t>
      </w:r>
      <w:r w:rsidRPr="00C17550">
        <w:rPr>
          <w:b/>
        </w:rPr>
        <w:t xml:space="preserve"> per i servizi di accoglienza in sala garantiti dagli studenti dell'indirizzo "Turismo"</w:t>
      </w:r>
    </w:p>
    <w:p w:rsidR="003927A3" w:rsidRPr="00C17550" w:rsidRDefault="00A409E9">
      <w:pPr>
        <w:widowControl/>
        <w:suppressAutoHyphens w:val="0"/>
        <w:spacing w:after="160" w:line="254" w:lineRule="auto"/>
        <w:ind w:left="360"/>
        <w:textAlignment w:val="auto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r w:rsidRPr="00C17550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           </w:t>
      </w:r>
    </w:p>
    <w:p w:rsidR="00C17550" w:rsidRDefault="00A409E9" w:rsidP="00C17550">
      <w:pPr>
        <w:widowControl/>
        <w:suppressAutoHyphens w:val="0"/>
        <w:spacing w:line="254" w:lineRule="auto"/>
        <w:jc w:val="center"/>
        <w:textAlignment w:val="auto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 xml:space="preserve">INFO E PRENOTAZIONI </w:t>
      </w:r>
    </w:p>
    <w:p w:rsidR="00C17550" w:rsidRDefault="00C17550" w:rsidP="00C17550">
      <w:pPr>
        <w:widowControl/>
        <w:suppressAutoHyphens w:val="0"/>
        <w:spacing w:line="254" w:lineRule="auto"/>
        <w:jc w:val="center"/>
        <w:textAlignment w:val="auto"/>
        <w:rPr>
          <w:rFonts w:eastAsia="Times New Roman" w:cs="Times New Roman"/>
          <w:b/>
          <w:lang w:eastAsia="it-IT"/>
        </w:rPr>
      </w:pPr>
    </w:p>
    <w:p w:rsidR="003927A3" w:rsidRPr="00E45DC0" w:rsidRDefault="00A409E9" w:rsidP="00C17550">
      <w:pPr>
        <w:widowControl/>
        <w:suppressAutoHyphens w:val="0"/>
        <w:spacing w:line="254" w:lineRule="auto"/>
        <w:jc w:val="both"/>
        <w:textAlignment w:val="auto"/>
        <w:rPr>
          <w:rFonts w:eastAsia="Times New Roman" w:cs="Times New Roman"/>
          <w:b/>
          <w:lang w:eastAsia="it-IT"/>
        </w:rPr>
      </w:pPr>
      <w:proofErr w:type="gramStart"/>
      <w:r>
        <w:rPr>
          <w:rFonts w:eastAsia="Times New Roman" w:cs="Times New Roman"/>
          <w:b/>
          <w:kern w:val="0"/>
          <w:lang w:eastAsia="it-IT" w:bidi="ar-SA"/>
        </w:rPr>
        <w:t>E’</w:t>
      </w:r>
      <w:proofErr w:type="gramEnd"/>
      <w:r>
        <w:rPr>
          <w:rFonts w:eastAsia="Times New Roman" w:cs="Times New Roman"/>
          <w:b/>
          <w:kern w:val="0"/>
          <w:lang w:eastAsia="it-IT" w:bidi="ar-SA"/>
        </w:rPr>
        <w:t xml:space="preserve"> previsto un biglietto di ingresso di €5,00. Le prenotazioni per partecipare ai concerti e l’acquisto dei biglietti sono possibili attraverso il sito </w:t>
      </w:r>
      <w:hyperlink r:id="rId6" w:history="1">
        <w:r>
          <w:rPr>
            <w:rStyle w:val="Collegamentoipertestuale"/>
            <w:rFonts w:eastAsia="Times New Roman" w:cs="Times New Roman"/>
            <w:b/>
            <w:kern w:val="0"/>
            <w:lang w:eastAsia="it-IT" w:bidi="ar-SA"/>
          </w:rPr>
          <w:t>https://www.eventbrite.it</w:t>
        </w:r>
      </w:hyperlink>
      <w:r>
        <w:rPr>
          <w:rFonts w:eastAsia="Times New Roman" w:cs="Times New Roman"/>
          <w:b/>
          <w:kern w:val="0"/>
          <w:lang w:eastAsia="it-IT" w:bidi="ar-SA"/>
        </w:rPr>
        <w:t>.</w:t>
      </w:r>
    </w:p>
    <w:p w:rsidR="00C17550" w:rsidRDefault="00A409E9" w:rsidP="00C17550">
      <w:pPr>
        <w:widowControl/>
        <w:suppressAutoHyphens w:val="0"/>
        <w:spacing w:before="100" w:after="100"/>
        <w:jc w:val="both"/>
        <w:textAlignment w:val="auto"/>
        <w:rPr>
          <w:b/>
        </w:rPr>
      </w:pPr>
      <w:r>
        <w:rPr>
          <w:b/>
        </w:rPr>
        <w:t>L’incasso sarà devoluto in beneficenza e convertito in buoni pasto o spesa distribuiti dall’</w:t>
      </w:r>
      <w:proofErr w:type="spellStart"/>
      <w:r>
        <w:rPr>
          <w:b/>
        </w:rPr>
        <w:t>Ammistrazione</w:t>
      </w:r>
      <w:proofErr w:type="spellEnd"/>
      <w:r>
        <w:rPr>
          <w:b/>
        </w:rPr>
        <w:t xml:space="preserve"> Comunale</w:t>
      </w:r>
    </w:p>
    <w:p w:rsidR="00C17550" w:rsidRPr="00C17550" w:rsidRDefault="00A409E9" w:rsidP="00C17550">
      <w:pPr>
        <w:widowControl/>
        <w:suppressAutoHyphens w:val="0"/>
        <w:spacing w:before="100" w:after="100"/>
        <w:jc w:val="both"/>
        <w:textAlignment w:val="auto"/>
        <w:rPr>
          <w:rFonts w:eastAsia="Times New Roman" w:cs="Times New Roman"/>
          <w:b/>
          <w:kern w:val="0"/>
          <w:lang w:eastAsia="it-IT" w:bidi="ar-SA"/>
        </w:rPr>
      </w:pPr>
      <w:r>
        <w:rPr>
          <w:rFonts w:eastAsia="Times New Roman" w:cs="Times New Roman"/>
          <w:b/>
          <w:kern w:val="0"/>
          <w:lang w:eastAsia="it-IT" w:bidi="ar-SA"/>
        </w:rPr>
        <w:br/>
      </w:r>
      <w:hyperlink w:history="1">
        <w:r w:rsidR="00C17550" w:rsidRPr="004D14BD">
          <w:rPr>
            <w:rStyle w:val="Collegamentoipertestuale"/>
            <w:rFonts w:eastAsia="Times New Roman" w:cs="Times New Roman"/>
            <w:b/>
            <w:kern w:val="0"/>
            <w:lang w:eastAsia="it-IT" w:bidi="ar-SA"/>
          </w:rPr>
          <w:t>www.sorrentojazz.it – www.penisolasorrentinafestival.it – www.ats-sorrento.it</w:t>
        </w:r>
      </w:hyperlink>
      <w:r w:rsidR="00C17550" w:rsidRPr="00C17550">
        <w:rPr>
          <w:rFonts w:eastAsia="Times New Roman" w:cs="Times New Roman"/>
          <w:b/>
          <w:kern w:val="0"/>
          <w:lang w:eastAsia="it-IT" w:bidi="ar-SA"/>
        </w:rPr>
        <w:t>.</w:t>
      </w:r>
    </w:p>
    <w:p w:rsidR="003927A3" w:rsidRDefault="00A409E9" w:rsidP="00C17550">
      <w:pPr>
        <w:widowControl/>
        <w:suppressAutoHyphens w:val="0"/>
        <w:spacing w:before="100" w:after="100"/>
        <w:jc w:val="both"/>
        <w:textAlignment w:val="auto"/>
        <w:rPr>
          <w:rFonts w:eastAsia="Times New Roman" w:cs="Times New Roman"/>
          <w:b/>
          <w:kern w:val="0"/>
          <w:lang w:eastAsia="it-IT" w:bidi="ar-SA"/>
        </w:rPr>
      </w:pPr>
      <w:r w:rsidRPr="00C17550">
        <w:rPr>
          <w:rFonts w:eastAsia="Times New Roman" w:cs="Times New Roman"/>
          <w:b/>
          <w:kern w:val="0"/>
          <w:lang w:eastAsia="it-IT" w:bidi="ar-SA"/>
        </w:rPr>
        <w:br/>
      </w:r>
      <w:r>
        <w:rPr>
          <w:rFonts w:eastAsia="Times New Roman" w:cs="Times New Roman"/>
          <w:b/>
          <w:kern w:val="0"/>
          <w:lang w:eastAsia="it-IT" w:bidi="ar-SA"/>
        </w:rPr>
        <w:t xml:space="preserve">Tel. 3391829660 – </w:t>
      </w:r>
      <w:hyperlink r:id="rId7" w:history="1">
        <w:r w:rsidR="00B723CF" w:rsidRPr="004D14BD">
          <w:rPr>
            <w:rStyle w:val="Collegamentoipertestuale"/>
            <w:rFonts w:eastAsia="Times New Roman" w:cs="Times New Roman"/>
            <w:b/>
            <w:kern w:val="0"/>
            <w:lang w:eastAsia="it-IT" w:bidi="ar-SA"/>
          </w:rPr>
          <w:t>sorrentojazz@italiaconcertigroup.it</w:t>
        </w:r>
      </w:hyperlink>
    </w:p>
    <w:p w:rsidR="00CB506B" w:rsidRDefault="00CB506B">
      <w:pPr>
        <w:widowControl/>
        <w:suppressAutoHyphens w:val="0"/>
        <w:spacing w:before="100" w:after="100"/>
        <w:textAlignment w:val="auto"/>
        <w:rPr>
          <w:rFonts w:eastAsia="Times New Roman" w:cs="Times New Roman"/>
          <w:b/>
          <w:kern w:val="0"/>
          <w:lang w:eastAsia="it-IT" w:bidi="ar-SA"/>
        </w:rPr>
      </w:pPr>
    </w:p>
    <w:p w:rsidR="00CB506B" w:rsidRDefault="00CB506B">
      <w:pPr>
        <w:widowControl/>
        <w:suppressAutoHyphens w:val="0"/>
        <w:spacing w:before="100" w:after="100"/>
        <w:textAlignment w:val="auto"/>
        <w:rPr>
          <w:rFonts w:eastAsia="Times New Roman" w:cs="Times New Roman"/>
          <w:b/>
          <w:kern w:val="0"/>
          <w:lang w:eastAsia="it-IT" w:bidi="ar-SA"/>
        </w:rPr>
      </w:pPr>
      <w:r>
        <w:rPr>
          <w:rStyle w:val="x193iq5w"/>
        </w:rPr>
        <w:lastRenderedPageBreak/>
        <w:t>L’organizzazione avvisa che non sono previsti ovviamente ingressi di favore e sono aboliti i posti riservati in sala. Saranno conservati solo i seguenti posti riservati: 6 posti prima fila centrali (Amministrazione comunale ed altre amministrazioni pubbliche), 2 posti prima fila lato sinistro fotografi della produzione, 4 posti lato destro accreditati stampa se richiesti dall’ufficio stampa del Comune. 6 posti prima fila centrale secondo settore di cortesia alle Compagnie. A luci spente i posti non sono più riservati. L’accesso in sala</w:t>
      </w:r>
      <w:r w:rsidR="00EB6CCC">
        <w:rPr>
          <w:rStyle w:val="x193iq5w"/>
        </w:rPr>
        <w:t xml:space="preserve"> è consentito dalle ore 18,00</w:t>
      </w:r>
      <w:r>
        <w:rPr>
          <w:rStyle w:val="x193iq5w"/>
        </w:rPr>
        <w:t xml:space="preserve"> (e comunque alla fine del sound </w:t>
      </w:r>
      <w:proofErr w:type="spellStart"/>
      <w:r>
        <w:rPr>
          <w:rStyle w:val="x193iq5w"/>
        </w:rPr>
        <w:t>check</w:t>
      </w:r>
      <w:proofErr w:type="spellEnd"/>
      <w:r>
        <w:rPr>
          <w:rStyle w:val="x193iq5w"/>
        </w:rPr>
        <w:t>).</w:t>
      </w:r>
    </w:p>
    <w:p w:rsidR="00B723CF" w:rsidRDefault="00B723CF" w:rsidP="00B723CF">
      <w:pPr>
        <w:widowControl/>
        <w:suppressAutoHyphens w:val="0"/>
        <w:spacing w:line="365" w:lineRule="exact"/>
        <w:jc w:val="center"/>
        <w:textAlignment w:val="auto"/>
      </w:pPr>
      <w:r>
        <w:rPr>
          <w:rFonts w:eastAsia="Calibri" w:cs="Times New Roman"/>
          <w:b/>
          <w:color w:val="000000"/>
          <w:spacing w:val="-2"/>
          <w:kern w:val="0"/>
          <w:sz w:val="20"/>
          <w:szCs w:val="20"/>
          <w:lang w:eastAsia="en-US" w:bidi="ar-SA"/>
        </w:rPr>
        <w:t>LO STAFF</w:t>
      </w:r>
    </w:p>
    <w:p w:rsidR="00B723CF" w:rsidRDefault="00B723CF" w:rsidP="00B723CF">
      <w:pPr>
        <w:widowControl/>
        <w:suppressAutoHyphens w:val="0"/>
        <w:spacing w:after="160" w:line="254" w:lineRule="auto"/>
        <w:jc w:val="both"/>
        <w:textAlignment w:val="auto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ORGANIZZAZIONE: </w:t>
      </w:r>
      <w:proofErr w:type="spellStart"/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Italiaconcerti</w:t>
      </w:r>
      <w:proofErr w:type="spellEnd"/>
    </w:p>
    <w:p w:rsidR="00B723CF" w:rsidRDefault="00B723CF" w:rsidP="00B723CF">
      <w:pPr>
        <w:widowControl/>
        <w:suppressAutoHyphens w:val="0"/>
        <w:spacing w:after="160" w:line="254" w:lineRule="auto"/>
        <w:jc w:val="both"/>
        <w:textAlignment w:val="auto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DIREZIONE ARTISTICA: Antonino Esposito</w:t>
      </w:r>
    </w:p>
    <w:p w:rsidR="00B723CF" w:rsidRDefault="00B723CF" w:rsidP="00B723CF">
      <w:pPr>
        <w:widowControl/>
        <w:suppressAutoHyphens w:val="0"/>
        <w:spacing w:after="160" w:line="254" w:lineRule="auto"/>
        <w:jc w:val="both"/>
        <w:textAlignment w:val="auto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RESPONSABILE PREMIO “SURRENTUM EVENTI”: Elisabetta Ricca</w:t>
      </w:r>
    </w:p>
    <w:p w:rsidR="00B723CF" w:rsidRDefault="00B723CF" w:rsidP="00B723CF">
      <w:pPr>
        <w:widowControl/>
        <w:suppressAutoHyphens w:val="0"/>
        <w:spacing w:after="160" w:line="254" w:lineRule="auto"/>
        <w:jc w:val="both"/>
        <w:textAlignment w:val="auto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RESPONSABILE CONTROLLO INGRESSO   Raffaele </w:t>
      </w:r>
      <w:proofErr w:type="spellStart"/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Petagna</w:t>
      </w:r>
      <w:proofErr w:type="spellEnd"/>
    </w:p>
    <w:p w:rsidR="00B723CF" w:rsidRDefault="00B723CF" w:rsidP="00B723CF">
      <w:pPr>
        <w:widowControl/>
        <w:suppressAutoHyphens w:val="0"/>
        <w:spacing w:after="160" w:line="254" w:lineRule="auto"/>
        <w:jc w:val="both"/>
        <w:textAlignment w:val="auto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GRAFICA E WEBMASTER: Marco </w:t>
      </w:r>
      <w:proofErr w:type="spellStart"/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Astarita</w:t>
      </w:r>
      <w:proofErr w:type="spellEnd"/>
    </w:p>
    <w:p w:rsidR="00B723CF" w:rsidRDefault="00B723CF" w:rsidP="00B723CF">
      <w:pPr>
        <w:widowControl/>
        <w:suppressAutoHyphens w:val="0"/>
        <w:spacing w:after="160" w:line="254" w:lineRule="auto"/>
        <w:jc w:val="both"/>
        <w:textAlignment w:val="auto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GRAFICA: Riccardo Maria Esposito</w:t>
      </w:r>
    </w:p>
    <w:p w:rsidR="003927A3" w:rsidRDefault="00B723CF" w:rsidP="006142E8">
      <w:pPr>
        <w:widowControl/>
        <w:suppressAutoHyphens w:val="0"/>
        <w:spacing w:after="160" w:line="254" w:lineRule="auto"/>
        <w:jc w:val="both"/>
        <w:textAlignment w:val="auto"/>
        <w:rPr>
          <w:rFonts w:eastAsia="Times New Roman" w:cs="Times New Roman"/>
          <w:b/>
          <w:lang w:eastAsia="it-IT"/>
        </w:rPr>
      </w:pPr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Assistenti di Produzione: Luigi </w:t>
      </w:r>
      <w:proofErr w:type="spellStart"/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Astarita</w:t>
      </w:r>
      <w:proofErr w:type="spellEnd"/>
      <w:r>
        <w:rPr>
          <w:rFonts w:eastAsia="Calibri" w:cs="Times New Roman"/>
          <w:b/>
          <w:kern w:val="0"/>
          <w:sz w:val="20"/>
          <w:szCs w:val="20"/>
          <w:lang w:eastAsia="en-US" w:bidi="ar-SA"/>
        </w:rPr>
        <w:t>, Fortunata de Angelis.</w:t>
      </w:r>
    </w:p>
    <w:p w:rsidR="003927A3" w:rsidRDefault="003927A3">
      <w:pPr>
        <w:jc w:val="both"/>
        <w:rPr>
          <w:rFonts w:eastAsia="Times New Roman" w:cs="Times New Roman"/>
          <w:b/>
          <w:lang w:eastAsia="it-IT"/>
        </w:rPr>
      </w:pPr>
    </w:p>
    <w:p w:rsidR="003927A3" w:rsidRDefault="00A409E9">
      <w:pPr>
        <w:widowControl/>
        <w:autoSpaceDE w:val="0"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PREMIO “SURRENTUM EVENTI” 11a Edizione</w:t>
      </w:r>
    </w:p>
    <w:p w:rsidR="003927A3" w:rsidRDefault="003927A3">
      <w:pPr>
        <w:widowControl/>
        <w:autoSpaceDE w:val="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3927A3" w:rsidRDefault="00A409E9">
      <w:pPr>
        <w:widowControl/>
        <w:autoSpaceDE w:val="0"/>
        <w:jc w:val="both"/>
        <w:textAlignment w:val="auto"/>
      </w:pP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La manifestazione “PREMIO SURRENTUM EVENTI” a corredo del Festival Sorrento Jazz e della Rassegna Jazz... e dintorni “Le stagioni del Jazz” fu inaugurata il mese di  </w:t>
      </w:r>
      <w:r w:rsidR="00792E0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settembre 2003 e nelle sue prime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="00792E0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dieci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edizioni ha visto 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  <w:t xml:space="preserve">premiati NICOLA ARIGLIANO, ROSSANA CASALE, TULLIQ DE- PISCOPO, I GIOVANISSIMI VERSO LA MUSICA, RENATO SELLANI, GIOVANNA MARTANO, LAURA VALENTE, NINO CUOMO, FRANCO SIMIOLI, MARIO PARLATO, MARCO FIORENTINO, MARIO MAGLIONE, GIUSEPPE CUOMO, GIUSEPPE ZOLFO, GINO RIVIECCIO, GIANMARIA TESTA , KYLE EASTWOOD, GIANNI PERILLI; LARRY FRANCO;  ANTONIO ONORATO; JOE AMORUSO, NICKY NICOLAI e STEFANO DI BATTISTA, MAURIZIO CASAGRANDE.  </w:t>
      </w:r>
      <w:proofErr w:type="gramStart"/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E’</w:t>
      </w:r>
      <w:proofErr w:type="gramEnd"/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assegnato all’Artista o alla Formazione che per ragioni di peculiarità artistiche, versatilità. e delicatezza interpretativa </w:t>
      </w:r>
      <w:r>
        <w:rPr>
          <w:rFonts w:eastAsia="Arial Unicode MS" w:cs="Times New Roman"/>
          <w:b/>
          <w:sz w:val="20"/>
          <w:szCs w:val="20"/>
          <w:lang w:eastAsia="hi-IN"/>
        </w:rPr>
        <w:t>si integra perfettamente con il luogo che ospita l’evento e con il suo pubblico in un magico trinomio pubblico-artista-luogo.</w:t>
      </w:r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  <w:t>Nel 2007 i premi “</w:t>
      </w:r>
      <w:proofErr w:type="spellStart"/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Surrentum</w:t>
      </w:r>
      <w:proofErr w:type="spellEnd"/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Eventi” </w:t>
      </w:r>
      <w:r w:rsidR="00792E0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furono quattro e furono</w:t>
      </w:r>
      <w:bookmarkStart w:id="0" w:name="_GoBack"/>
      <w:bookmarkEnd w:id="0"/>
      <w:r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destinati a quattro personalità del mondo della musica, dello spettacolo e delle Istituzioni distintesi nell’opera di promozione e valorizzazione della musica e del jazz in particolare. Il premio consiste in una coppia di gemelli in oro riproducenti il logo del Festival custoditi in un cofanetto intarsiato secondo il metodo classico e pregiato sorrentino.</w:t>
      </w:r>
    </w:p>
    <w:p w:rsidR="003927A3" w:rsidRDefault="003927A3">
      <w:pPr>
        <w:widowControl/>
        <w:autoSpaceDE w:val="0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:rsidR="003927A3" w:rsidRDefault="003927A3">
      <w:pPr>
        <w:widowControl/>
        <w:suppressAutoHyphens w:val="0"/>
        <w:spacing w:before="100" w:after="100"/>
        <w:jc w:val="center"/>
        <w:textAlignment w:val="auto"/>
        <w:rPr>
          <w:rFonts w:eastAsia="Times New Roman" w:cs="Times New Roman"/>
          <w:b/>
          <w:kern w:val="0"/>
          <w:sz w:val="20"/>
          <w:szCs w:val="20"/>
          <w:lang w:eastAsia="it-IT" w:bidi="ar-SA"/>
        </w:rPr>
      </w:pPr>
    </w:p>
    <w:p w:rsidR="003927A3" w:rsidRDefault="00A409E9">
      <w:pPr>
        <w:jc w:val="center"/>
      </w:pPr>
      <w:r>
        <w:rPr>
          <w:rFonts w:eastAsia="Calibri" w:cs="Times New Roman"/>
          <w:b/>
          <w:kern w:val="0"/>
          <w:lang w:eastAsia="en-US" w:bidi="ar-SA"/>
        </w:rPr>
        <w:t>VIRGINIA SORRENTINO 432hz JAZZ QUARTET</w:t>
      </w:r>
    </w:p>
    <w:p w:rsidR="003927A3" w:rsidRDefault="00A409E9">
      <w:pPr>
        <w:widowControl/>
        <w:suppressAutoHyphens w:val="0"/>
        <w:spacing w:line="254" w:lineRule="auto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 </w:t>
      </w:r>
    </w:p>
    <w:p w:rsidR="003927A3" w:rsidRDefault="003927A3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</w:p>
    <w:p w:rsidR="003927A3" w:rsidRDefault="00A409E9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eastAsia="it-IT" w:bidi="ar-SA"/>
        </w:rPr>
        <w:t xml:space="preserve">Cantante professionista da 27 anni, versatile e dalla sensibilità spiccata, vanta oltre un migliaio di concerti da solista e collaborazioni con diverse orchestre swing/jazz anche con noti artisti italiani: Alan Sorrenti, Massimo Modugno, Gianni Nazzaro, Franco Fasano, Francesca Alotta, Barbara Cola... È con MASSIMO RANIERI per 7 mesi nel famosissimo musical </w:t>
      </w:r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 xml:space="preserve">Canto perché non so nuotare, 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2012. Interviene in alcune trasmissioni televisive nazionali anche in RAI e trasmissioni regionali (tra cui 8 puntate di </w:t>
      </w:r>
      <w:proofErr w:type="gramStart"/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>Domenica</w:t>
      </w:r>
      <w:proofErr w:type="gramEnd"/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 xml:space="preserve"> In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, </w:t>
      </w:r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>Non Sparate sul Pianista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, </w:t>
      </w:r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>Uno Mattina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, </w:t>
      </w:r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>La vita in Diretta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, </w:t>
      </w:r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>TGR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). </w:t>
      </w:r>
    </w:p>
    <w:p w:rsidR="003927A3" w:rsidRDefault="00A409E9">
      <w:pPr>
        <w:widowControl/>
        <w:suppressAutoHyphens w:val="0"/>
        <w:jc w:val="both"/>
        <w:textAlignment w:val="auto"/>
      </w:pPr>
      <w:proofErr w:type="gramStart"/>
      <w:r>
        <w:rPr>
          <w:rFonts w:eastAsia="Times New Roman" w:cs="Times New Roman"/>
          <w:b/>
          <w:bCs/>
          <w:kern w:val="0"/>
          <w:lang w:eastAsia="it-IT" w:bidi="ar-SA"/>
        </w:rPr>
        <w:t>E’</w:t>
      </w:r>
      <w:proofErr w:type="gramEnd"/>
      <w:r>
        <w:rPr>
          <w:rFonts w:eastAsia="Times New Roman" w:cs="Times New Roman"/>
          <w:b/>
          <w:bCs/>
          <w:kern w:val="0"/>
          <w:lang w:eastAsia="it-IT" w:bidi="ar-SA"/>
        </w:rPr>
        <w:t xml:space="preserve"> inserita nel CD per SINATRA "</w:t>
      </w:r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>100% FRANK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” sulla storica rivista italiana </w:t>
      </w:r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>Musica Jazz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 dicembre 2015 (accanto a nomi come Ornella Vanoni, Mario Biondi, Paolo </w:t>
      </w:r>
      <w:proofErr w:type="spellStart"/>
      <w:r>
        <w:rPr>
          <w:rFonts w:eastAsia="Times New Roman" w:cs="Times New Roman"/>
          <w:b/>
          <w:bCs/>
          <w:kern w:val="0"/>
          <w:lang w:eastAsia="it-IT" w:bidi="ar-SA"/>
        </w:rPr>
        <w:t>Fresu</w:t>
      </w:r>
      <w:proofErr w:type="spellEnd"/>
      <w:r>
        <w:rPr>
          <w:rFonts w:eastAsia="Times New Roman" w:cs="Times New Roman"/>
          <w:b/>
          <w:bCs/>
          <w:kern w:val="0"/>
          <w:lang w:eastAsia="it-IT" w:bidi="ar-SA"/>
        </w:rPr>
        <w:t xml:space="preserve">, Christian De Sica, Ronnie Jones, Gianluca Guidi...), il CD allegato al mensile vende 20.000 copie in Italia. Nell'estate 2015 è stata insignita dello storico premio </w:t>
      </w:r>
      <w:proofErr w:type="spellStart"/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>Naples</w:t>
      </w:r>
      <w:proofErr w:type="spellEnd"/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 xml:space="preserve"> in the world 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XVIII edizione tenutosi a Ravello, alla presenza di Sebastiano Somma. </w:t>
      </w:r>
    </w:p>
    <w:p w:rsidR="003927A3" w:rsidRDefault="00A409E9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b/>
          <w:bCs/>
          <w:kern w:val="0"/>
          <w:lang w:eastAsia="it-IT" w:bidi="ar-SA"/>
        </w:rPr>
        <w:t>Ha all'attivo 15 dischi, tra cui collaborazioni discografiche (come con Ernesto Vitolo, pianista di Pino Daniele) e cd a suo nome, come quello con Buddy Miles (</w:t>
      </w:r>
      <w:proofErr w:type="spellStart"/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>Ice</w:t>
      </w:r>
      <w:proofErr w:type="spellEnd"/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 xml:space="preserve"> Gold, 2002)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 e il cd a suo nome (</w:t>
      </w:r>
      <w:r>
        <w:rPr>
          <w:rFonts w:eastAsia="Times New Roman" w:cs="Times New Roman"/>
          <w:b/>
          <w:bCs/>
          <w:i/>
          <w:iCs/>
          <w:kern w:val="0"/>
          <w:lang w:eastAsia="it-IT" w:bidi="ar-SA"/>
        </w:rPr>
        <w:t>La Voglia, la Pazzia</w:t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 – 2013). E' già registrato e in fase di missaggio il prossimo disco in 4</w:t>
      </w:r>
      <w:proofErr w:type="gramStart"/>
      <w:r>
        <w:rPr>
          <w:rFonts w:eastAsia="Times New Roman" w:cs="Times New Roman"/>
          <w:b/>
          <w:bCs/>
          <w:kern w:val="0"/>
          <w:lang w:eastAsia="it-IT" w:bidi="ar-SA"/>
        </w:rPr>
        <w:t>et:un</w:t>
      </w:r>
      <w:proofErr w:type="gramEnd"/>
      <w:r>
        <w:rPr>
          <w:rFonts w:eastAsia="Times New Roman" w:cs="Times New Roman"/>
          <w:b/>
          <w:bCs/>
          <w:kern w:val="0"/>
          <w:lang w:eastAsia="it-IT" w:bidi="ar-SA"/>
        </w:rPr>
        <w:t xml:space="preserve"> omaggio a </w:t>
      </w:r>
      <w:proofErr w:type="spellStart"/>
      <w:r>
        <w:rPr>
          <w:rFonts w:eastAsia="Times New Roman" w:cs="Times New Roman"/>
          <w:b/>
          <w:bCs/>
          <w:kern w:val="0"/>
          <w:lang w:eastAsia="it-IT" w:bidi="ar-SA"/>
        </w:rPr>
        <w:t>Barbra</w:t>
      </w:r>
      <w:proofErr w:type="spellEnd"/>
      <w:r>
        <w:rPr>
          <w:rFonts w:eastAsia="Times New Roman" w:cs="Times New Roman"/>
          <w:b/>
          <w:bCs/>
          <w:kern w:val="0"/>
          <w:lang w:eastAsia="it-IT" w:bidi="ar-SA"/>
        </w:rPr>
        <w:t xml:space="preserve"> </w:t>
      </w:r>
      <w:proofErr w:type="spellStart"/>
      <w:r>
        <w:rPr>
          <w:rFonts w:eastAsia="Times New Roman" w:cs="Times New Roman"/>
          <w:b/>
          <w:bCs/>
          <w:kern w:val="0"/>
          <w:lang w:eastAsia="it-IT" w:bidi="ar-SA"/>
        </w:rPr>
        <w:t>Streisand</w:t>
      </w:r>
      <w:proofErr w:type="spellEnd"/>
      <w:r>
        <w:rPr>
          <w:rFonts w:eastAsia="Times New Roman" w:cs="Times New Roman"/>
          <w:b/>
          <w:bCs/>
          <w:kern w:val="0"/>
          <w:lang w:eastAsia="it-IT" w:bidi="ar-SA"/>
        </w:rPr>
        <w:t xml:space="preserve"> e Michel </w:t>
      </w:r>
      <w:proofErr w:type="spellStart"/>
      <w:r>
        <w:rPr>
          <w:rFonts w:eastAsia="Times New Roman" w:cs="Times New Roman"/>
          <w:b/>
          <w:bCs/>
          <w:kern w:val="0"/>
          <w:lang w:eastAsia="it-IT" w:bidi="ar-SA"/>
        </w:rPr>
        <w:t>Legrand</w:t>
      </w:r>
      <w:proofErr w:type="spellEnd"/>
      <w:r>
        <w:rPr>
          <w:rFonts w:eastAsia="Times New Roman" w:cs="Times New Roman"/>
          <w:b/>
          <w:bCs/>
          <w:kern w:val="0"/>
          <w:lang w:eastAsia="it-IT" w:bidi="ar-SA"/>
        </w:rPr>
        <w:t>.</w:t>
      </w:r>
    </w:p>
    <w:p w:rsidR="003927A3" w:rsidRDefault="00A409E9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eastAsia="Times New Roman" w:cs="Times New Roman"/>
          <w:b/>
          <w:bCs/>
          <w:kern w:val="0"/>
          <w:lang w:eastAsia="it-IT" w:bidi="ar-SA"/>
        </w:rPr>
        <w:lastRenderedPageBreak/>
        <w:t xml:space="preserve">Ha partecipato a numerosi Festival e Rassegne in Italia ed Europa, tra cui Umbria Jazz 2001 e 2002, Copenaghen Jazz Festival, Le Mans Jazz Festival, </w:t>
      </w:r>
      <w:proofErr w:type="spellStart"/>
      <w:r>
        <w:rPr>
          <w:rFonts w:eastAsia="Times New Roman" w:cs="Times New Roman"/>
          <w:b/>
          <w:bCs/>
          <w:kern w:val="0"/>
          <w:lang w:eastAsia="it-IT" w:bidi="ar-SA"/>
        </w:rPr>
        <w:t>Valbonne</w:t>
      </w:r>
      <w:proofErr w:type="spellEnd"/>
      <w:r>
        <w:rPr>
          <w:rFonts w:eastAsia="Times New Roman" w:cs="Times New Roman"/>
          <w:b/>
          <w:bCs/>
          <w:kern w:val="0"/>
          <w:lang w:eastAsia="it-IT" w:bidi="ar-SA"/>
        </w:rPr>
        <w:t xml:space="preserve"> Jazz Festival, Festival dei due mondi di Spoleto, Jazz in Capri, Carinaro Jazz, </w:t>
      </w:r>
      <w:proofErr w:type="spellStart"/>
      <w:r>
        <w:rPr>
          <w:rFonts w:eastAsia="Times New Roman" w:cs="Times New Roman"/>
          <w:b/>
          <w:bCs/>
          <w:kern w:val="0"/>
          <w:lang w:eastAsia="it-IT" w:bidi="ar-SA"/>
        </w:rPr>
        <w:t>Torvergata</w:t>
      </w:r>
      <w:proofErr w:type="spellEnd"/>
      <w:r>
        <w:rPr>
          <w:rFonts w:eastAsia="Times New Roman" w:cs="Times New Roman"/>
          <w:b/>
          <w:bCs/>
          <w:kern w:val="0"/>
          <w:lang w:eastAsia="it-IT" w:bidi="ar-SA"/>
        </w:rPr>
        <w:t xml:space="preserve"> Jazz, Villa Celimontana Jazz, Nick La Rocca, Sorrento jazz, Terni jazz, Palena jazz, Giffoni Jazz, Vico Jazz....</w:t>
      </w:r>
    </w:p>
    <w:p w:rsidR="003927A3" w:rsidRDefault="003927A3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</w:p>
    <w:p w:rsidR="003927A3" w:rsidRDefault="003927A3">
      <w:pPr>
        <w:widowControl/>
        <w:suppressAutoHyphens w:val="0"/>
        <w:jc w:val="both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</w:p>
    <w:p w:rsidR="003927A3" w:rsidRDefault="00A409E9">
      <w:pPr>
        <w:widowControl/>
        <w:suppressAutoHyphens w:val="0"/>
        <w:spacing w:after="160" w:line="256" w:lineRule="auto"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DADO MORONI Piano solo</w:t>
      </w:r>
    </w:p>
    <w:p w:rsidR="006142E8" w:rsidRDefault="00A409E9" w:rsidP="006142E8">
      <w:pPr>
        <w:widowControl/>
        <w:suppressAutoHyphens w:val="0"/>
        <w:spacing w:line="257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  <w:t>Dado Moroni</w:t>
      </w:r>
      <w:r>
        <w:rPr>
          <w:rFonts w:eastAsia="Calibri" w:cs="Times New Roman"/>
          <w:b/>
          <w:kern w:val="0"/>
          <w:lang w:eastAsia="en-US" w:bidi="ar-SA"/>
        </w:rPr>
        <w:t> è uno dei pianisti jazz italiani più richiesti in Europa e in America. Debutta a 17 anni con </w:t>
      </w:r>
      <w:r>
        <w:rPr>
          <w:rFonts w:eastAsia="Calibri" w:cs="Times New Roman"/>
          <w:b/>
          <w:bCs/>
          <w:kern w:val="0"/>
          <w:lang w:eastAsia="en-US" w:bidi="ar-SA"/>
        </w:rPr>
        <w:t>Tullio de Piscopo</w:t>
      </w:r>
      <w:r>
        <w:rPr>
          <w:rFonts w:eastAsia="Calibri" w:cs="Times New Roman"/>
          <w:kern w:val="0"/>
          <w:lang w:eastAsia="en-US" w:bidi="ar-SA"/>
        </w:rPr>
        <w:t xml:space="preserve"> e</w:t>
      </w:r>
      <w:r>
        <w:rPr>
          <w:rFonts w:eastAsia="Calibri" w:cs="Times New Roman"/>
          <w:b/>
          <w:kern w:val="0"/>
          <w:lang w:eastAsia="en-US" w:bidi="ar-SA"/>
        </w:rPr>
        <w:t xml:space="preserve"> Franco Ambrosetti col quale ancora oggi collabora. Nel 1987 viene chiamato, unico europeo, insieme ai pianisti Hank Jones, Barry Harris e Roland Hanna, a far parte della giuria del premio internazionale pianistico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Thelonious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Monk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>, svoltosi a Washington. Dado Moroni è uno dei pochissimi musicisti italiani la cui biografia è inserita nell’importante “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Biographical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Enciclopedia of Jazz” di Leonard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Feather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e Ira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Gitler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>. Vanta prestigiose e continuative collaborazioni con le grandi star del jazz mondiale. Nel 2012 è uscito un cd dal titolo “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Two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for Duke” prodotto da Via Veneto Jazz /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Jandomusic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in duo con il</w:t>
      </w:r>
      <w:r w:rsidR="006142E8">
        <w:rPr>
          <w:rFonts w:eastAsia="Calibri" w:cs="Times New Roman"/>
          <w:b/>
          <w:kern w:val="0"/>
          <w:lang w:eastAsia="en-US" w:bidi="ar-SA"/>
        </w:rPr>
        <w:t xml:space="preserve"> </w:t>
      </w:r>
      <w:r>
        <w:rPr>
          <w:rFonts w:eastAsia="Calibri" w:cs="Times New Roman"/>
          <w:b/>
          <w:kern w:val="0"/>
          <w:lang w:eastAsia="en-US" w:bidi="ar-SA"/>
        </w:rPr>
        <w:t xml:space="preserve">sassofonista Max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Ionata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e nel maggio dello stesso anno Dado è stato invitato nuovamente al Vicenza Jazz Festival insieme con gli altri pianisti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Mulgrew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Miller e Kenny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Barron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per un omaggio a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Thelonious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Monk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e a </w:t>
      </w:r>
      <w:proofErr w:type="gramStart"/>
      <w:r>
        <w:rPr>
          <w:rFonts w:eastAsia="Calibri" w:cs="Times New Roman"/>
          <w:b/>
          <w:kern w:val="0"/>
          <w:lang w:eastAsia="en-US" w:bidi="ar-SA"/>
        </w:rPr>
        <w:t>Luglio</w:t>
      </w:r>
      <w:proofErr w:type="gramEnd"/>
      <w:r>
        <w:rPr>
          <w:rFonts w:eastAsia="Calibri" w:cs="Times New Roman"/>
          <w:b/>
          <w:kern w:val="0"/>
          <w:lang w:eastAsia="en-US" w:bidi="ar-SA"/>
        </w:rPr>
        <w:t xml:space="preserve">, con la stessa formazione più il pianista Eric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Reed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>, si è esibito al Festival di San Sebastian, in Spagna. Nel 2014 Dado ha omaggiato la musica di John Coltrane con un cd intitolato “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Five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for John” </w:t>
      </w:r>
      <w:proofErr w:type="gramStart"/>
      <w:r>
        <w:rPr>
          <w:rFonts w:eastAsia="Calibri" w:cs="Times New Roman"/>
          <w:b/>
          <w:kern w:val="0"/>
          <w:lang w:eastAsia="en-US" w:bidi="ar-SA"/>
        </w:rPr>
        <w:t>( Via</w:t>
      </w:r>
      <w:proofErr w:type="gramEnd"/>
      <w:r>
        <w:rPr>
          <w:rFonts w:eastAsia="Calibri" w:cs="Times New Roman"/>
          <w:b/>
          <w:kern w:val="0"/>
          <w:lang w:eastAsia="en-US" w:bidi="ar-SA"/>
        </w:rPr>
        <w:t xml:space="preserve"> Veneto Jazz /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Jandomusic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) in compagnia di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Joe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Locke al vibrafono, Alvin Queen alla batteria, Marco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Panascia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al contrabbasso e Max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Ionata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al sax tenore. Questo progetto è stato promosso in tutta Europa con una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tournèè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di due settimane. Nello stesso anno sempre Via Veneto Jazz /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Jandomusic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hanno prodotto un altro cd del duo Dado Moroni / Max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Ionata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questa volta dedicato alla musica di Stevie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Wonder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>, intitolato appunto “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Two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for Stevie” e il duo si è esibito in Giappone e ad Hong Kong.</w:t>
      </w:r>
    </w:p>
    <w:p w:rsidR="006142E8" w:rsidRDefault="00A409E9" w:rsidP="006142E8">
      <w:pPr>
        <w:widowControl/>
        <w:suppressAutoHyphens w:val="0"/>
        <w:spacing w:line="257" w:lineRule="auto"/>
        <w:jc w:val="both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t>Dal mese di agosto 2014 Dado è docente presso i seminari estivi di Nuoro Jazz.</w:t>
      </w:r>
      <w:r>
        <w:rPr>
          <w:rFonts w:eastAsia="Calibri" w:cs="Times New Roman"/>
          <w:b/>
          <w:kern w:val="0"/>
          <w:lang w:eastAsia="en-US" w:bidi="ar-SA"/>
        </w:rPr>
        <w:br/>
        <w:t xml:space="preserve">Nel 2015 esce il cd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Barbershop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, edizioni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ABeat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, con Franco Cerri, Riccardo Fioravanti e Stefano Bagnoli. Dado ama inoltre cimentarsi anche con artisti normalmente “lontani” dalla sua sfera di azione, ottenendo risultati sempre interessanti. Lucio Dalla, Tiziano Ferro, Eros Ramazzotti, Mietta e Ornella Vanoni hanno richiesto il suo pianoforte in più occasioni e con Mietta è nato addirittura un progetto comune dal titolo “Quando il Jazz fa Pop” insieme con Furio Di Castri al contrabbasso, Enzo Zirilli alla batteria e l’attore comico Alessandro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Bergallo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, che ha all’attivo già moltissime performances live oltre ad uno speciale realizzato nel 2013 dalla Radiotelevisione Svizzera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Italiana.A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dicembre 2015, inizia la collaborazione e la registrazione di un cd con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Karima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Ammar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, che interpreterà brani natalizi arrangiati da Moroni ed eseguiti con una ritmica dallo swing inconfondibile di </w:t>
      </w:r>
      <w:proofErr w:type="spellStart"/>
      <w:r>
        <w:rPr>
          <w:rFonts w:eastAsia="Calibri" w:cs="Times New Roman"/>
          <w:b/>
          <w:kern w:val="0"/>
          <w:lang w:eastAsia="en-US" w:bidi="ar-SA"/>
        </w:rPr>
        <w:t>granclasse</w:t>
      </w:r>
      <w:proofErr w:type="spellEnd"/>
      <w:r>
        <w:rPr>
          <w:rFonts w:eastAsia="Calibri" w:cs="Times New Roman"/>
          <w:b/>
          <w:kern w:val="0"/>
          <w:lang w:eastAsia="en-US" w:bidi="ar-SA"/>
        </w:rPr>
        <w:t xml:space="preserve"> composta da Stefano Bagnoli e Riccardo Fioravanti.</w:t>
      </w:r>
    </w:p>
    <w:p w:rsidR="003927A3" w:rsidRDefault="006142E8" w:rsidP="006142E8">
      <w:pPr>
        <w:widowControl/>
        <w:suppressAutoHyphens w:val="0"/>
        <w:spacing w:line="257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kern w:val="0"/>
          <w:lang w:eastAsia="en-US" w:bidi="ar-SA"/>
        </w:rPr>
        <w:br/>
      </w:r>
      <w:r>
        <w:rPr>
          <w:rFonts w:eastAsia="Calibri" w:cs="Times New Roman"/>
          <w:b/>
          <w:kern w:val="0"/>
          <w:lang w:eastAsia="en-US" w:bidi="ar-SA"/>
        </w:rPr>
        <w:br/>
        <w:t>RAPHAEL GUALAZZI TRIO</w:t>
      </w:r>
    </w:p>
    <w:p w:rsidR="006142E8" w:rsidRDefault="006142E8" w:rsidP="006142E8">
      <w:pPr>
        <w:widowControl/>
        <w:suppressAutoHyphens w:val="0"/>
        <w:spacing w:line="257" w:lineRule="auto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</w:p>
    <w:p w:rsidR="003927A3" w:rsidRDefault="006142E8" w:rsidP="001A747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6142E8">
        <w:rPr>
          <w:rFonts w:eastAsiaTheme="minorHAnsi" w:cs="Times New Roman"/>
          <w:b/>
          <w:kern w:val="0"/>
          <w:lang w:eastAsia="en-US" w:bidi="ar-SA"/>
        </w:rPr>
        <w:t xml:space="preserve">Un prestigioso ritorno a Sorrento Jazz con </w:t>
      </w:r>
      <w:proofErr w:type="spellStart"/>
      <w:r w:rsidRPr="006142E8">
        <w:rPr>
          <w:rFonts w:eastAsiaTheme="minorHAnsi" w:cs="Times New Roman"/>
          <w:b/>
          <w:kern w:val="0"/>
          <w:lang w:eastAsia="en-US" w:bidi="ar-SA"/>
        </w:rPr>
        <w:t>Raphael</w:t>
      </w:r>
      <w:proofErr w:type="spellEnd"/>
      <w:r w:rsidRPr="006142E8">
        <w:rPr>
          <w:rFonts w:eastAsiaTheme="minorHAnsi" w:cs="Times New Roman"/>
          <w:b/>
          <w:kern w:val="0"/>
          <w:lang w:eastAsia="en-US" w:bidi="ar-SA"/>
        </w:rPr>
        <w:t xml:space="preserve"> Gualazzi in trio al pianoforte con Gianluca Nanni alla batteria e </w:t>
      </w:r>
      <w:proofErr w:type="spellStart"/>
      <w:r w:rsidRPr="006142E8">
        <w:rPr>
          <w:rFonts w:eastAsiaTheme="minorHAnsi" w:cs="Times New Roman"/>
          <w:b/>
          <w:kern w:val="0"/>
          <w:lang w:eastAsia="en-US" w:bidi="ar-SA"/>
        </w:rPr>
        <w:t>Anders</w:t>
      </w:r>
      <w:proofErr w:type="spellEnd"/>
      <w:r w:rsidRPr="006142E8">
        <w:rPr>
          <w:rFonts w:eastAsiaTheme="minorHAnsi" w:cs="Times New Roman"/>
          <w:b/>
          <w:kern w:val="0"/>
          <w:lang w:eastAsia="en-US" w:bidi="ar-SA"/>
        </w:rPr>
        <w:t xml:space="preserve"> Ulrich al contrabbasso. Il cantautore di Urbino propone i suoi brani più celebri, come “Follia d’amore”, “Reality and Fantasy”, “Lotta </w:t>
      </w:r>
      <w:proofErr w:type="spellStart"/>
      <w:r w:rsidRPr="006142E8">
        <w:rPr>
          <w:rFonts w:eastAsiaTheme="minorHAnsi" w:cs="Times New Roman"/>
          <w:b/>
          <w:kern w:val="0"/>
          <w:lang w:eastAsia="en-US" w:bidi="ar-SA"/>
        </w:rPr>
        <w:t>Things</w:t>
      </w:r>
      <w:proofErr w:type="spellEnd"/>
      <w:r w:rsidRPr="006142E8">
        <w:rPr>
          <w:rFonts w:eastAsiaTheme="minorHAnsi" w:cs="Times New Roman"/>
          <w:b/>
          <w:kern w:val="0"/>
          <w:lang w:eastAsia="en-US" w:bidi="ar-SA"/>
        </w:rPr>
        <w:t xml:space="preserve">”, “Lo splendente </w:t>
      </w:r>
      <w:proofErr w:type="spellStart"/>
      <w:r w:rsidRPr="006142E8">
        <w:rPr>
          <w:rFonts w:eastAsiaTheme="minorHAnsi" w:cs="Times New Roman"/>
          <w:b/>
          <w:kern w:val="0"/>
          <w:lang w:eastAsia="en-US" w:bidi="ar-SA"/>
        </w:rPr>
        <w:t>Tamatoa</w:t>
      </w:r>
      <w:proofErr w:type="spellEnd"/>
      <w:r w:rsidRPr="006142E8">
        <w:rPr>
          <w:rFonts w:eastAsiaTheme="minorHAnsi" w:cs="Times New Roman"/>
          <w:b/>
          <w:kern w:val="0"/>
          <w:lang w:eastAsia="en-US" w:bidi="ar-SA"/>
        </w:rPr>
        <w:t xml:space="preserve">”, “I </w:t>
      </w:r>
      <w:proofErr w:type="spellStart"/>
      <w:r w:rsidRPr="006142E8">
        <w:rPr>
          <w:rFonts w:eastAsiaTheme="minorHAnsi" w:cs="Times New Roman"/>
          <w:b/>
          <w:kern w:val="0"/>
          <w:lang w:eastAsia="en-US" w:bidi="ar-SA"/>
        </w:rPr>
        <w:t>Wan’na</w:t>
      </w:r>
      <w:proofErr w:type="spellEnd"/>
      <w:r w:rsidRPr="006142E8">
        <w:rPr>
          <w:rFonts w:eastAsiaTheme="minorHAnsi" w:cs="Times New Roman"/>
          <w:b/>
          <w:kern w:val="0"/>
          <w:lang w:eastAsia="en-US" w:bidi="ar-SA"/>
        </w:rPr>
        <w:t xml:space="preserve"> Be Like </w:t>
      </w:r>
      <w:proofErr w:type="spellStart"/>
      <w:r w:rsidRPr="006142E8">
        <w:rPr>
          <w:rFonts w:eastAsiaTheme="minorHAnsi" w:cs="Times New Roman"/>
          <w:b/>
          <w:kern w:val="0"/>
          <w:lang w:eastAsia="en-US" w:bidi="ar-SA"/>
        </w:rPr>
        <w:t>You</w:t>
      </w:r>
      <w:proofErr w:type="spellEnd"/>
      <w:r w:rsidRPr="006142E8">
        <w:rPr>
          <w:rFonts w:eastAsiaTheme="minorHAnsi" w:cs="Times New Roman"/>
          <w:b/>
          <w:kern w:val="0"/>
          <w:lang w:eastAsia="en-US" w:bidi="ar-SA"/>
        </w:rPr>
        <w:t xml:space="preserve">”, “L’estate di John </w:t>
      </w:r>
      <w:proofErr w:type="spellStart"/>
      <w:r w:rsidRPr="006142E8">
        <w:rPr>
          <w:rFonts w:eastAsiaTheme="minorHAnsi" w:cs="Times New Roman"/>
          <w:b/>
          <w:kern w:val="0"/>
          <w:lang w:eastAsia="en-US" w:bidi="ar-SA"/>
        </w:rPr>
        <w:t>Wayne</w:t>
      </w:r>
      <w:proofErr w:type="spellEnd"/>
      <w:r w:rsidRPr="006142E8">
        <w:rPr>
          <w:rFonts w:eastAsiaTheme="minorHAnsi" w:cs="Times New Roman"/>
          <w:b/>
          <w:kern w:val="0"/>
          <w:lang w:eastAsia="en-US" w:bidi="ar-SA"/>
        </w:rPr>
        <w:t>”, “Love Goes Down Slow”, “Lady O”. Ripercorre la sua carriera, alternando cover di standard del blues/soul internazionale a qualche sorpresa. Classe 1981, Gualazzi è uno dei talenti della musica italiana, vincitore della categoria Giovani al Festival di Sanremo 2011, famoso soprattutto all’estero. Dai trionfi francesi alla consacrazione all’</w:t>
      </w:r>
      <w:proofErr w:type="spellStart"/>
      <w:r w:rsidRPr="006142E8">
        <w:rPr>
          <w:rFonts w:eastAsiaTheme="minorHAnsi" w:cs="Times New Roman"/>
          <w:b/>
          <w:kern w:val="0"/>
          <w:lang w:eastAsia="en-US" w:bidi="ar-SA"/>
        </w:rPr>
        <w:t>Eurovision</w:t>
      </w:r>
      <w:proofErr w:type="spellEnd"/>
      <w:r w:rsidRPr="006142E8">
        <w:rPr>
          <w:rFonts w:eastAsiaTheme="minorHAnsi" w:cs="Times New Roman"/>
          <w:b/>
          <w:kern w:val="0"/>
          <w:lang w:eastAsia="en-US" w:bidi="ar-SA"/>
        </w:rPr>
        <w:t xml:space="preserve"> Song Contest, dove si aggiudica il secondo posto, è amato dal pubblico di tutto il mondo. Sperimentatore di generi musicali diversi e creatore di uno stile personale tra stride piano, jazz, blues e fusion, è stato protagonista di fortunati tour in Europa, come pure in Canada e in Giappone. Non ha bisogno di ulteriori</w:t>
      </w:r>
      <w:r w:rsidR="001A7473">
        <w:rPr>
          <w:rFonts w:eastAsiaTheme="minorHAnsi" w:cs="Times New Roman"/>
          <w:b/>
          <w:kern w:val="0"/>
          <w:lang w:eastAsia="en-US" w:bidi="ar-SA"/>
        </w:rPr>
        <w:t xml:space="preserve"> </w:t>
      </w:r>
      <w:proofErr w:type="gramStart"/>
      <w:r w:rsidR="001A7473">
        <w:rPr>
          <w:rFonts w:eastAsiaTheme="minorHAnsi" w:cs="Times New Roman"/>
          <w:b/>
          <w:kern w:val="0"/>
          <w:lang w:eastAsia="en-US" w:bidi="ar-SA"/>
        </w:rPr>
        <w:t>note</w:t>
      </w:r>
      <w:r w:rsidRPr="006142E8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1A7473">
        <w:rPr>
          <w:rFonts w:eastAsiaTheme="minorHAnsi" w:cs="Times New Roman"/>
          <w:b/>
          <w:kern w:val="0"/>
          <w:lang w:eastAsia="en-US" w:bidi="ar-SA"/>
        </w:rPr>
        <w:t xml:space="preserve"> </w:t>
      </w:r>
      <w:proofErr w:type="spellStart"/>
      <w:r w:rsidR="001A7473">
        <w:rPr>
          <w:rFonts w:eastAsiaTheme="minorHAnsi" w:cs="Times New Roman"/>
          <w:b/>
          <w:kern w:val="0"/>
          <w:lang w:eastAsia="en-US" w:bidi="ar-SA"/>
        </w:rPr>
        <w:t>biografiche</w:t>
      </w:r>
      <w:proofErr w:type="gramEnd"/>
      <w:r w:rsidR="001A7473">
        <w:rPr>
          <w:rFonts w:eastAsiaTheme="minorHAnsi" w:cs="Times New Roman"/>
          <w:b/>
          <w:kern w:val="0"/>
          <w:lang w:eastAsia="en-US" w:bidi="ar-SA"/>
        </w:rPr>
        <w:t>:</w:t>
      </w:r>
      <w:r w:rsidRPr="006142E8">
        <w:rPr>
          <w:rFonts w:eastAsiaTheme="minorHAnsi" w:cs="Times New Roman"/>
          <w:b/>
          <w:kern w:val="0"/>
          <w:lang w:eastAsia="en-US" w:bidi="ar-SA"/>
        </w:rPr>
        <w:t>presentazioni</w:t>
      </w:r>
      <w:proofErr w:type="spellEnd"/>
      <w:r w:rsidRPr="006142E8">
        <w:rPr>
          <w:rFonts w:eastAsiaTheme="minorHAnsi" w:cs="Times New Roman"/>
          <w:b/>
          <w:kern w:val="0"/>
          <w:lang w:eastAsia="en-US" w:bidi="ar-SA"/>
        </w:rPr>
        <w:t>: bisogna ascoltarlo.</w:t>
      </w:r>
    </w:p>
    <w:p w:rsidR="001A7473" w:rsidRPr="001A7473" w:rsidRDefault="001A7473" w:rsidP="001A747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lang w:eastAsia="it-IT" w:bidi="ar-SA"/>
        </w:rPr>
      </w:pPr>
      <w:r w:rsidRPr="001A7473">
        <w:rPr>
          <w:rFonts w:eastAsia="Times New Roman" w:cs="Times New Roman"/>
          <w:b/>
          <w:bCs/>
          <w:kern w:val="0"/>
          <w:lang w:eastAsia="it-IT" w:bidi="ar-SA"/>
        </w:rPr>
        <w:lastRenderedPageBreak/>
        <w:t>GRAZIA DI MICHELE E PLATINETTE in</w:t>
      </w:r>
    </w:p>
    <w:p w:rsidR="001A7473" w:rsidRPr="001A7473" w:rsidRDefault="001A7473" w:rsidP="001A7473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  <w:r w:rsidRPr="001A7473">
        <w:rPr>
          <w:rFonts w:eastAsia="Times New Roman" w:cs="Times New Roman"/>
          <w:b/>
          <w:bCs/>
          <w:kern w:val="0"/>
          <w:lang w:eastAsia="it-IT" w:bidi="ar-SA"/>
        </w:rPr>
        <w:t>IO NON SO MAI CHI SONO</w:t>
      </w:r>
    </w:p>
    <w:p w:rsidR="001A7473" w:rsidRPr="001A7473" w:rsidRDefault="001A7473" w:rsidP="001A747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it-IT" w:bidi="ar-SA"/>
        </w:rPr>
      </w:pPr>
    </w:p>
    <w:p w:rsidR="001A7473" w:rsidRPr="001A7473" w:rsidRDefault="001A7473" w:rsidP="001A747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it-IT" w:bidi="ar-SA"/>
        </w:rPr>
      </w:pPr>
      <w:r w:rsidRPr="001A7473">
        <w:rPr>
          <w:rFonts w:eastAsia="Times New Roman" w:cs="Times New Roman"/>
          <w:b/>
          <w:kern w:val="0"/>
          <w:lang w:eastAsia="it-IT" w:bidi="ar-SA"/>
        </w:rPr>
        <w:t>Con Grazia Di Michele: voce, chitarra; Platinette: voce; Fabiano Lelli: chitarre; Andy Bartolucci: batteria e percussioni; Marco Siniscalco basso.</w:t>
      </w:r>
    </w:p>
    <w:p w:rsidR="001A7473" w:rsidRPr="001A7473" w:rsidRDefault="001A7473" w:rsidP="001A747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it-IT" w:bidi="ar-SA"/>
        </w:rPr>
      </w:pPr>
      <w:r w:rsidRPr="001A7473">
        <w:rPr>
          <w:rFonts w:eastAsia="Times New Roman" w:cs="Times New Roman"/>
          <w:b/>
          <w:kern w:val="0"/>
          <w:lang w:eastAsia="it-IT" w:bidi="ar-SA"/>
        </w:rPr>
        <w:t xml:space="preserve">Non hanno bisogno di presentazioni: Grazia Di Michele cantautrice popolare e sofisticata al tempo stesso e Platinette la Drag Queen più dirompente e conosciuta d’Italia che condivideranno il palco in uno spettacolo assolutamente nuovo per </w:t>
      </w:r>
      <w:proofErr w:type="gramStart"/>
      <w:r w:rsidRPr="001A7473">
        <w:rPr>
          <w:rFonts w:eastAsia="Times New Roman" w:cs="Times New Roman"/>
          <w:b/>
          <w:kern w:val="0"/>
          <w:lang w:eastAsia="it-IT" w:bidi="ar-SA"/>
        </w:rPr>
        <w:t>Sorrento  "</w:t>
      </w:r>
      <w:proofErr w:type="gramEnd"/>
      <w:r w:rsidRPr="001A7473">
        <w:rPr>
          <w:rFonts w:eastAsia="Times New Roman" w:cs="Times New Roman"/>
          <w:b/>
          <w:kern w:val="0"/>
          <w:lang w:eastAsia="it-IT" w:bidi="ar-SA"/>
        </w:rPr>
        <w:t xml:space="preserve"> IO NON SO MAI CHI SONO". Il titolo è ripreso dall´inciso di "Io sono una finestra", il brano che gli stessi artisti hanno presentato al Festival di Sanremo del 2015, aggiudicandosi il premio </w:t>
      </w:r>
      <w:proofErr w:type="spellStart"/>
      <w:r w:rsidRPr="001A7473">
        <w:rPr>
          <w:rFonts w:eastAsia="Times New Roman" w:cs="Times New Roman"/>
          <w:b/>
          <w:kern w:val="0"/>
          <w:lang w:eastAsia="it-IT" w:bidi="ar-SA"/>
        </w:rPr>
        <w:t>Lunezia</w:t>
      </w:r>
      <w:proofErr w:type="spellEnd"/>
      <w:r w:rsidRPr="001A7473">
        <w:rPr>
          <w:rFonts w:eastAsia="Times New Roman" w:cs="Times New Roman"/>
          <w:b/>
          <w:kern w:val="0"/>
          <w:lang w:eastAsia="it-IT" w:bidi="ar-SA"/>
        </w:rPr>
        <w:t xml:space="preserve"> per il miglior testo e il premio Le cento radio per la migliore interpretazione. Se il brano sanremese era una sfida al pregiudizio, che spesso rischia di non far comprendere la bellezza dell´essere umano, con IO NON SO MAI CHI SONO Grazia Di Michele e Mauro </w:t>
      </w:r>
      <w:proofErr w:type="spellStart"/>
      <w:r w:rsidRPr="001A7473">
        <w:rPr>
          <w:rFonts w:eastAsia="Times New Roman" w:cs="Times New Roman"/>
          <w:b/>
          <w:kern w:val="0"/>
          <w:lang w:eastAsia="it-IT" w:bidi="ar-SA"/>
        </w:rPr>
        <w:t>Coruzzi</w:t>
      </w:r>
      <w:proofErr w:type="spellEnd"/>
      <w:r w:rsidRPr="001A7473">
        <w:rPr>
          <w:rFonts w:eastAsia="Times New Roman" w:cs="Times New Roman"/>
          <w:b/>
          <w:kern w:val="0"/>
          <w:lang w:eastAsia="it-IT" w:bidi="ar-SA"/>
        </w:rPr>
        <w:t xml:space="preserve">, con ironia e dolcezza, fanno un ulteriore passo nel complesso mondo della psiche. Tra parole e musica portano in scena il tema dell´identità a partire dalla sua manifestazione più eclatante: la sua perdita. Canzoni e monologhi, duetti e dialoghi compongono la struttura su cui fioriscono momenti esilaranti e di grande poesia. Uno spettacolo fatto di impegno sociale e tanto divertimento, follia e </w:t>
      </w:r>
      <w:proofErr w:type="gramStart"/>
      <w:r w:rsidRPr="001A7473">
        <w:rPr>
          <w:rFonts w:eastAsia="Times New Roman" w:cs="Times New Roman"/>
          <w:b/>
          <w:kern w:val="0"/>
          <w:lang w:eastAsia="it-IT" w:bidi="ar-SA"/>
        </w:rPr>
        <w:t>autoironia .</w:t>
      </w:r>
      <w:proofErr w:type="gramEnd"/>
      <w:r w:rsidRPr="001A7473">
        <w:rPr>
          <w:rFonts w:eastAsia="Times New Roman" w:cs="Times New Roman"/>
          <w:b/>
          <w:kern w:val="0"/>
          <w:lang w:eastAsia="it-IT" w:bidi="ar-SA"/>
        </w:rPr>
        <w:t xml:space="preserve"> Lo spettacolo ha debuttato a Roma al teatro Lo Spazio il 2 maggio 2016 registrando tre </w:t>
      </w:r>
      <w:proofErr w:type="spellStart"/>
      <w:r w:rsidRPr="001A7473">
        <w:rPr>
          <w:rFonts w:eastAsia="Times New Roman" w:cs="Times New Roman"/>
          <w:b/>
          <w:kern w:val="0"/>
          <w:lang w:eastAsia="it-IT" w:bidi="ar-SA"/>
        </w:rPr>
        <w:t>sold</w:t>
      </w:r>
      <w:proofErr w:type="spellEnd"/>
      <w:r w:rsidRPr="001A7473">
        <w:rPr>
          <w:rFonts w:eastAsia="Times New Roman" w:cs="Times New Roman"/>
          <w:b/>
          <w:kern w:val="0"/>
          <w:lang w:eastAsia="it-IT" w:bidi="ar-SA"/>
        </w:rPr>
        <w:t xml:space="preserve"> out e convincendo pubblico e critica.</w:t>
      </w:r>
    </w:p>
    <w:p w:rsidR="001A7473" w:rsidRPr="001A7473" w:rsidRDefault="001A7473" w:rsidP="001A7473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lang w:eastAsia="it-IT" w:bidi="ar-SA"/>
        </w:rPr>
      </w:pPr>
    </w:p>
    <w:p w:rsidR="001A7473" w:rsidRDefault="001A7473" w:rsidP="001A747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:rsidR="003927A3" w:rsidRDefault="003927A3">
      <w:pPr>
        <w:pStyle w:val="Standard"/>
        <w:jc w:val="both"/>
        <w:rPr>
          <w:rFonts w:cs="Times New Roman"/>
          <w:sz w:val="20"/>
          <w:szCs w:val="20"/>
        </w:rPr>
      </w:pPr>
    </w:p>
    <w:sectPr w:rsidR="003927A3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D3" w:rsidRDefault="00B038D3">
      <w:r>
        <w:separator/>
      </w:r>
    </w:p>
  </w:endnote>
  <w:endnote w:type="continuationSeparator" w:id="0">
    <w:p w:rsidR="00B038D3" w:rsidRDefault="00B0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57" w:rsidRDefault="00B038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D3" w:rsidRDefault="00B038D3">
      <w:r>
        <w:rPr>
          <w:color w:val="000000"/>
        </w:rPr>
        <w:separator/>
      </w:r>
    </w:p>
  </w:footnote>
  <w:footnote w:type="continuationSeparator" w:id="0">
    <w:p w:rsidR="00B038D3" w:rsidRDefault="00B0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57" w:rsidRDefault="00B038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A3"/>
    <w:rsid w:val="001A2AEC"/>
    <w:rsid w:val="001A7473"/>
    <w:rsid w:val="00372F45"/>
    <w:rsid w:val="003927A3"/>
    <w:rsid w:val="006142E8"/>
    <w:rsid w:val="00792E09"/>
    <w:rsid w:val="00A409E9"/>
    <w:rsid w:val="00B038D3"/>
    <w:rsid w:val="00B723CF"/>
    <w:rsid w:val="00C17550"/>
    <w:rsid w:val="00CB506B"/>
    <w:rsid w:val="00E45DC0"/>
    <w:rsid w:val="00EB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4106"/>
  <w15:docId w15:val="{7F8842B3-26AE-4955-8725-C60CCD2D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rPr>
      <w:rFonts w:cs="Mangal"/>
      <w:szCs w:val="21"/>
    </w:rPr>
  </w:style>
  <w:style w:type="character" w:customStyle="1" w:styleId="x193iq5w">
    <w:name w:val="x193iq5w"/>
    <w:basedOn w:val="Carpredefinitoparagrafo"/>
    <w:rsid w:val="00CB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rrentojazz@italiaconcertigrou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ANTONINO ESPOSITO</dc:creator>
  <cp:lastModifiedBy>Utente</cp:lastModifiedBy>
  <cp:revision>2</cp:revision>
  <dcterms:created xsi:type="dcterms:W3CDTF">2022-11-24T19:54:00Z</dcterms:created>
  <dcterms:modified xsi:type="dcterms:W3CDTF">2022-11-24T19:54:00Z</dcterms:modified>
</cp:coreProperties>
</file>